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AA6D" w14:textId="682538C7" w:rsidR="002C3722" w:rsidRPr="00CB073D" w:rsidRDefault="003B0F0C" w:rsidP="00CB073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B073D">
        <w:rPr>
          <w:rFonts w:ascii="標楷體" w:eastAsia="標楷體" w:hAnsi="標楷體" w:hint="eastAsia"/>
          <w:b/>
          <w:bCs/>
          <w:sz w:val="28"/>
          <w:szCs w:val="28"/>
        </w:rPr>
        <w:t>&lt;&lt;</w:t>
      </w:r>
      <w:r w:rsidR="002C3722" w:rsidRPr="00CB073D">
        <w:rPr>
          <w:rFonts w:ascii="標楷體" w:eastAsia="標楷體" w:hAnsi="標楷體" w:hint="eastAsia"/>
          <w:b/>
          <w:bCs/>
          <w:sz w:val="28"/>
          <w:szCs w:val="28"/>
        </w:rPr>
        <w:t>普仁國小弦樂團招生簡章</w:t>
      </w:r>
      <w:r w:rsidRPr="00CB073D">
        <w:rPr>
          <w:rFonts w:ascii="標楷體" w:eastAsia="標楷體" w:hAnsi="標楷體" w:hint="eastAsia"/>
          <w:b/>
          <w:bCs/>
          <w:sz w:val="28"/>
          <w:szCs w:val="28"/>
        </w:rPr>
        <w:t>&gt;&gt;</w:t>
      </w:r>
    </w:p>
    <w:p w14:paraId="27D2985C" w14:textId="04A5E9E8" w:rsidR="002C3722" w:rsidRPr="003B0F0C" w:rsidRDefault="002C3722">
      <w:pPr>
        <w:rPr>
          <w:rFonts w:ascii="標楷體" w:eastAsia="標楷體" w:hAnsi="標楷體"/>
          <w:szCs w:val="24"/>
        </w:rPr>
      </w:pPr>
      <w:r w:rsidRPr="003B0F0C">
        <w:rPr>
          <w:rFonts w:ascii="標楷體" w:eastAsia="標楷體" w:hAnsi="標楷體" w:hint="eastAsia"/>
          <w:szCs w:val="24"/>
        </w:rPr>
        <w:t>一、開設目的：</w:t>
      </w:r>
    </w:p>
    <w:p w14:paraId="051B9ED9" w14:textId="133CEAC3" w:rsidR="002C3722" w:rsidRPr="003B0F0C" w:rsidRDefault="002C3722" w:rsidP="00D51560">
      <w:pPr>
        <w:ind w:firstLineChars="177" w:firstLine="425"/>
        <w:rPr>
          <w:rFonts w:ascii="標楷體" w:eastAsia="標楷體" w:hAnsi="標楷體"/>
          <w:szCs w:val="24"/>
        </w:rPr>
      </w:pPr>
      <w:r w:rsidRPr="003B0F0C">
        <w:rPr>
          <w:rFonts w:ascii="標楷體" w:eastAsia="標楷體" w:hAnsi="標楷體" w:hint="eastAsia"/>
          <w:szCs w:val="24"/>
        </w:rPr>
        <w:t>(一)以參加桃園市音樂大賽為目標，培養孩子興趣，推廣校園古典音樂風氣。</w:t>
      </w:r>
    </w:p>
    <w:p w14:paraId="0BCFCA50" w14:textId="6F89C44F" w:rsidR="002C3722" w:rsidRPr="003B0F0C" w:rsidRDefault="002C3722" w:rsidP="00D51560">
      <w:pPr>
        <w:ind w:firstLineChars="177" w:firstLine="425"/>
        <w:rPr>
          <w:rFonts w:ascii="標楷體" w:eastAsia="標楷體" w:hAnsi="標楷體"/>
          <w:szCs w:val="24"/>
        </w:rPr>
      </w:pPr>
      <w:r w:rsidRPr="003B0F0C">
        <w:rPr>
          <w:rFonts w:ascii="標楷體" w:eastAsia="標楷體" w:hAnsi="標楷體" w:hint="eastAsia"/>
          <w:szCs w:val="24"/>
        </w:rPr>
        <w:t>(二)</w:t>
      </w:r>
      <w:r w:rsidRPr="00CB073D">
        <w:rPr>
          <w:rFonts w:ascii="標楷體" w:eastAsia="標楷體" w:hAnsi="標楷體" w:hint="eastAsia"/>
          <w:spacing w:val="1"/>
          <w:w w:val="98"/>
          <w:kern w:val="0"/>
          <w:szCs w:val="24"/>
          <w:fitText w:val="9437" w:id="-1303192062"/>
        </w:rPr>
        <w:t>學習</w:t>
      </w:r>
      <w:hyperlink r:id="rId7" w:history="1">
        <w:r w:rsidRPr="00CB073D">
          <w:rPr>
            <w:rFonts w:ascii="標楷體" w:eastAsia="標楷體" w:hAnsi="標楷體"/>
            <w:spacing w:val="1"/>
            <w:w w:val="98"/>
            <w:kern w:val="0"/>
            <w:szCs w:val="24"/>
            <w:fitText w:val="9437" w:id="-1303192062"/>
          </w:rPr>
          <w:t>古典音樂</w:t>
        </w:r>
      </w:hyperlink>
      <w:r w:rsidRPr="00CB073D">
        <w:rPr>
          <w:rFonts w:ascii="標楷體" w:eastAsia="標楷體" w:hAnsi="標楷體" w:hint="eastAsia"/>
          <w:spacing w:val="1"/>
          <w:w w:val="98"/>
          <w:kern w:val="0"/>
          <w:szCs w:val="24"/>
          <w:fitText w:val="9437" w:id="-1303192062"/>
        </w:rPr>
        <w:t>能降低壓力，並</w:t>
      </w:r>
      <w:r w:rsidRPr="00CB073D">
        <w:rPr>
          <w:rFonts w:ascii="標楷體" w:eastAsia="標楷體" w:hAnsi="標楷體"/>
          <w:spacing w:val="1"/>
          <w:w w:val="98"/>
          <w:kern w:val="0"/>
          <w:szCs w:val="24"/>
          <w:fitText w:val="9437" w:id="-1303192062"/>
        </w:rPr>
        <w:t>增強多巴胺分泌、改善神經突觸功能、提高學習和</w:t>
      </w:r>
      <w:hyperlink r:id="rId8" w:history="1">
        <w:r w:rsidRPr="00CB073D">
          <w:rPr>
            <w:rFonts w:ascii="標楷體" w:eastAsia="標楷體" w:hAnsi="標楷體"/>
            <w:spacing w:val="1"/>
            <w:w w:val="98"/>
            <w:kern w:val="0"/>
            <w:szCs w:val="24"/>
            <w:fitText w:val="9437" w:id="-1303192062"/>
          </w:rPr>
          <w:t>記憶能力</w:t>
        </w:r>
      </w:hyperlink>
      <w:r w:rsidRPr="00CB073D">
        <w:rPr>
          <w:rFonts w:ascii="標楷體" w:eastAsia="標楷體" w:hAnsi="標楷體" w:hint="eastAsia"/>
          <w:spacing w:val="-17"/>
          <w:w w:val="98"/>
          <w:kern w:val="0"/>
          <w:szCs w:val="24"/>
          <w:fitText w:val="9437" w:id="-1303192062"/>
        </w:rPr>
        <w:t>。</w:t>
      </w:r>
    </w:p>
    <w:p w14:paraId="016A0AD8" w14:textId="0FAECF39" w:rsidR="002C3722" w:rsidRPr="00B50EC0" w:rsidRDefault="002C3722" w:rsidP="00D51560">
      <w:pPr>
        <w:ind w:firstLineChars="177" w:firstLine="425"/>
        <w:rPr>
          <w:rFonts w:ascii="標楷體" w:eastAsia="標楷體" w:hAnsi="標楷體"/>
          <w:szCs w:val="24"/>
        </w:rPr>
      </w:pPr>
      <w:r w:rsidRPr="003B0F0C">
        <w:rPr>
          <w:rFonts w:ascii="標楷體" w:eastAsia="標楷體" w:hAnsi="標楷體" w:hint="eastAsia"/>
          <w:szCs w:val="24"/>
        </w:rPr>
        <w:t>(三)</w:t>
      </w:r>
      <w:r w:rsidRPr="00B50EC0">
        <w:rPr>
          <w:rFonts w:ascii="標楷體" w:eastAsia="標楷體" w:hAnsi="標楷體" w:hint="eastAsia"/>
          <w:szCs w:val="24"/>
        </w:rPr>
        <w:t>未來向上能銜接東興弦樂團</w:t>
      </w:r>
      <w:r w:rsidR="00537308" w:rsidRPr="00B50EC0">
        <w:rPr>
          <w:rFonts w:ascii="標楷體" w:eastAsia="標楷體" w:hAnsi="標楷體" w:hint="eastAsia"/>
          <w:szCs w:val="24"/>
        </w:rPr>
        <w:t>、</w:t>
      </w:r>
      <w:r w:rsidRPr="00B50EC0">
        <w:rPr>
          <w:rFonts w:ascii="標楷體" w:eastAsia="標楷體" w:hAnsi="標楷體" w:hint="eastAsia"/>
          <w:szCs w:val="24"/>
        </w:rPr>
        <w:t>音樂班</w:t>
      </w:r>
      <w:r w:rsidR="00537308" w:rsidRPr="00B50EC0">
        <w:rPr>
          <w:rFonts w:ascii="標楷體" w:eastAsia="標楷體" w:hAnsi="標楷體" w:hint="eastAsia"/>
          <w:szCs w:val="24"/>
        </w:rPr>
        <w:t>、音樂系等</w:t>
      </w:r>
      <w:r w:rsidRPr="00B50EC0">
        <w:rPr>
          <w:rFonts w:ascii="標楷體" w:eastAsia="標楷體" w:hAnsi="標楷體" w:hint="eastAsia"/>
          <w:szCs w:val="24"/>
        </w:rPr>
        <w:t>。</w:t>
      </w:r>
    </w:p>
    <w:p w14:paraId="1B1EE6B1" w14:textId="04F63201" w:rsidR="002C3722" w:rsidRPr="00B50EC0" w:rsidRDefault="002C3722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二、招收對象：本校</w:t>
      </w:r>
      <w:r w:rsidR="00667C5E">
        <w:rPr>
          <w:rFonts w:ascii="標楷體" w:eastAsia="標楷體" w:hAnsi="標楷體" w:hint="eastAsia"/>
          <w:szCs w:val="24"/>
        </w:rPr>
        <w:t>幼兒園及</w:t>
      </w:r>
      <w:r w:rsidRPr="00B50EC0">
        <w:rPr>
          <w:rFonts w:ascii="標楷體" w:eastAsia="標楷體" w:hAnsi="標楷體" w:hint="eastAsia"/>
          <w:szCs w:val="24"/>
        </w:rPr>
        <w:t>1-5年級學生</w:t>
      </w:r>
    </w:p>
    <w:p w14:paraId="768606BF" w14:textId="49020EA6" w:rsidR="002C3722" w:rsidRPr="00B50EC0" w:rsidRDefault="002C3722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三、樂器來源：</w:t>
      </w:r>
    </w:p>
    <w:p w14:paraId="62E7AE18" w14:textId="77777777" w:rsidR="002C3722" w:rsidRPr="00B50EC0" w:rsidRDefault="002C3722" w:rsidP="00D51560">
      <w:pPr>
        <w:ind w:firstLineChars="177" w:firstLine="425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(一)學生自購</w:t>
      </w:r>
    </w:p>
    <w:p w14:paraId="6E0FEE24" w14:textId="674F3F9B" w:rsidR="002C3722" w:rsidRPr="00B50EC0" w:rsidRDefault="002C3722" w:rsidP="00D51560">
      <w:pPr>
        <w:ind w:firstLineChars="177" w:firstLine="425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(二)</w:t>
      </w:r>
      <w:r w:rsidR="00697160" w:rsidRPr="00B50EC0">
        <w:rPr>
          <w:rFonts w:ascii="標楷體" w:eastAsia="標楷體" w:hAnsi="標楷體" w:hint="eastAsia"/>
          <w:szCs w:val="24"/>
        </w:rPr>
        <w:t>短期借用：</w:t>
      </w:r>
      <w:r w:rsidR="0087244D" w:rsidRPr="00B50EC0">
        <w:rPr>
          <w:rFonts w:ascii="標楷體" w:eastAsia="標楷體" w:hAnsi="標楷體" w:hint="eastAsia"/>
          <w:szCs w:val="24"/>
        </w:rPr>
        <w:t>第一學期</w:t>
      </w:r>
      <w:r w:rsidR="00697160" w:rsidRPr="00B50EC0">
        <w:rPr>
          <w:rFonts w:ascii="標楷體" w:eastAsia="標楷體" w:hAnsi="標楷體" w:hint="eastAsia"/>
          <w:szCs w:val="24"/>
        </w:rPr>
        <w:t>樂器由</w:t>
      </w:r>
      <w:r w:rsidR="0087244D" w:rsidRPr="00B50EC0">
        <w:rPr>
          <w:rFonts w:ascii="標楷體" w:eastAsia="標楷體" w:hAnsi="標楷體" w:hint="eastAsia"/>
          <w:szCs w:val="24"/>
        </w:rPr>
        <w:t>超越弦樂團團長鄭</w:t>
      </w:r>
      <w:r w:rsidR="009E5B99">
        <w:rPr>
          <w:rFonts w:ascii="標楷體" w:eastAsia="標楷體" w:hAnsi="標楷體" w:hint="eastAsia"/>
          <w:szCs w:val="24"/>
        </w:rPr>
        <w:t>博斌</w:t>
      </w:r>
      <w:r w:rsidR="0087244D" w:rsidRPr="00B50EC0">
        <w:rPr>
          <w:rFonts w:ascii="標楷體" w:eastAsia="標楷體" w:hAnsi="標楷體" w:hint="eastAsia"/>
          <w:szCs w:val="24"/>
        </w:rPr>
        <w:t>醫</w:t>
      </w:r>
      <w:r w:rsidR="009E5B99">
        <w:rPr>
          <w:rFonts w:ascii="標楷體" w:eastAsia="標楷體" w:hAnsi="標楷體" w:hint="eastAsia"/>
          <w:szCs w:val="24"/>
        </w:rPr>
        <w:t>師</w:t>
      </w:r>
      <w:r w:rsidR="0087244D" w:rsidRPr="00B50EC0">
        <w:rPr>
          <w:rFonts w:ascii="標楷體" w:eastAsia="標楷體" w:hAnsi="標楷體" w:hint="eastAsia"/>
          <w:szCs w:val="24"/>
        </w:rPr>
        <w:t>贊助</w:t>
      </w:r>
      <w:r w:rsidR="009E5B99">
        <w:rPr>
          <w:rFonts w:ascii="標楷體" w:eastAsia="標楷體" w:hAnsi="標楷體" w:hint="eastAsia"/>
          <w:szCs w:val="24"/>
        </w:rPr>
        <w:t>(</w:t>
      </w:r>
      <w:r w:rsidR="0087244D" w:rsidRPr="00B50EC0">
        <w:rPr>
          <w:rFonts w:ascii="標楷體" w:eastAsia="標楷體" w:hAnsi="標楷體" w:hint="eastAsia"/>
          <w:szCs w:val="24"/>
        </w:rPr>
        <w:t>耗材損壞需自付</w:t>
      </w:r>
      <w:r w:rsidR="009E5B99">
        <w:rPr>
          <w:rFonts w:ascii="標楷體" w:eastAsia="標楷體" w:hAnsi="標楷體" w:hint="eastAsia"/>
          <w:szCs w:val="24"/>
        </w:rPr>
        <w:t>)</w:t>
      </w:r>
    </w:p>
    <w:p w14:paraId="5A427E85" w14:textId="481BCFA6" w:rsidR="002C3722" w:rsidRPr="00B50EC0" w:rsidRDefault="002C3722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四、收費：</w:t>
      </w:r>
      <w:r w:rsidR="00537308" w:rsidRPr="00B50EC0">
        <w:rPr>
          <w:rFonts w:ascii="標楷體" w:eastAsia="標楷體" w:hAnsi="標楷體" w:hint="eastAsia"/>
          <w:szCs w:val="24"/>
        </w:rPr>
        <w:t>每</w:t>
      </w:r>
      <w:r w:rsidRPr="00B50EC0">
        <w:rPr>
          <w:rFonts w:ascii="標楷體" w:eastAsia="標楷體" w:hAnsi="標楷體" w:hint="eastAsia"/>
          <w:szCs w:val="24"/>
        </w:rPr>
        <w:t>堂</w:t>
      </w:r>
      <w:r w:rsidR="0087244D" w:rsidRPr="00B50EC0">
        <w:rPr>
          <w:rFonts w:ascii="標楷體" w:eastAsia="標楷體" w:hAnsi="標楷體" w:hint="eastAsia"/>
          <w:szCs w:val="24"/>
        </w:rPr>
        <w:t>250</w:t>
      </w:r>
      <w:r w:rsidR="00537308" w:rsidRPr="00B50EC0">
        <w:rPr>
          <w:rFonts w:ascii="標楷體" w:eastAsia="標楷體" w:hAnsi="標楷體" w:hint="eastAsia"/>
          <w:szCs w:val="24"/>
        </w:rPr>
        <w:t>元</w:t>
      </w:r>
      <w:r w:rsidRPr="00B50EC0">
        <w:rPr>
          <w:rFonts w:ascii="標楷體" w:eastAsia="標楷體" w:hAnsi="標楷體" w:hint="eastAsia"/>
          <w:szCs w:val="24"/>
        </w:rPr>
        <w:t>，共1</w:t>
      </w:r>
      <w:r w:rsidR="002B204B" w:rsidRPr="00B50EC0">
        <w:rPr>
          <w:rFonts w:ascii="標楷體" w:eastAsia="標楷體" w:hAnsi="標楷體" w:hint="eastAsia"/>
          <w:szCs w:val="24"/>
        </w:rPr>
        <w:t>4</w:t>
      </w:r>
      <w:r w:rsidRPr="00B50EC0">
        <w:rPr>
          <w:rFonts w:ascii="標楷體" w:eastAsia="標楷體" w:hAnsi="標楷體" w:hint="eastAsia"/>
          <w:szCs w:val="24"/>
        </w:rPr>
        <w:t>堂</w:t>
      </w:r>
    </w:p>
    <w:p w14:paraId="0DD67F77" w14:textId="4AF5771B" w:rsidR="002C3722" w:rsidRPr="00B50EC0" w:rsidRDefault="002C3722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五、上課時</w:t>
      </w:r>
      <w:r w:rsidR="002B204B" w:rsidRPr="00B50EC0">
        <w:rPr>
          <w:rFonts w:ascii="標楷體" w:eastAsia="標楷體" w:hAnsi="標楷體" w:hint="eastAsia"/>
          <w:szCs w:val="24"/>
        </w:rPr>
        <w:t>間</w:t>
      </w:r>
      <w:r w:rsidR="003B0F0C" w:rsidRPr="00B50EC0">
        <w:rPr>
          <w:rFonts w:ascii="標楷體" w:eastAsia="標楷體" w:hAnsi="標楷體" w:hint="eastAsia"/>
          <w:szCs w:val="24"/>
        </w:rPr>
        <w:t>：</w:t>
      </w:r>
      <w:r w:rsidR="002B204B" w:rsidRPr="00B50EC0">
        <w:rPr>
          <w:rFonts w:ascii="標楷體" w:eastAsia="標楷體" w:hAnsi="標楷體" w:hint="eastAsia"/>
          <w:szCs w:val="24"/>
        </w:rPr>
        <w:t>3/3(五)~6/9(五) 15:40~17:10</w:t>
      </w:r>
      <w:r w:rsidR="003B0F0C" w:rsidRPr="00B50EC0">
        <w:rPr>
          <w:rFonts w:ascii="標楷體" w:eastAsia="標楷體" w:hAnsi="標楷體" w:hint="eastAsia"/>
          <w:szCs w:val="24"/>
        </w:rPr>
        <w:t xml:space="preserve"> </w:t>
      </w:r>
      <w:r w:rsidR="002B204B" w:rsidRPr="00B50EC0">
        <w:rPr>
          <w:rFonts w:ascii="標楷體" w:eastAsia="標楷體" w:hAnsi="標楷體" w:hint="eastAsia"/>
          <w:szCs w:val="24"/>
        </w:rPr>
        <w:t>(5/5親職教育日補假)</w:t>
      </w:r>
    </w:p>
    <w:p w14:paraId="40C56262" w14:textId="3B69711A" w:rsidR="003B0F0C" w:rsidRPr="00B50EC0" w:rsidRDefault="003B0F0C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六、上課地點：本校活動中心</w:t>
      </w:r>
      <w:r w:rsidR="003A6AC1">
        <w:rPr>
          <w:rFonts w:ascii="標楷體" w:eastAsia="標楷體" w:hAnsi="標楷體" w:hint="eastAsia"/>
          <w:szCs w:val="24"/>
        </w:rPr>
        <w:t>(視報名人數有可能調整)</w:t>
      </w:r>
    </w:p>
    <w:p w14:paraId="2833DF44" w14:textId="3FFFFE4A" w:rsidR="003B0F0C" w:rsidRPr="00B50EC0" w:rsidRDefault="003B0F0C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七、報名方式：於2/20(一)前將報名表交至訓育組</w:t>
      </w:r>
    </w:p>
    <w:p w14:paraId="18B60046" w14:textId="5F3B7CCE" w:rsidR="003B0F0C" w:rsidRPr="00B50EC0" w:rsidRDefault="003B0F0C" w:rsidP="003B0F0C">
      <w:pPr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八、上課師資：</w:t>
      </w:r>
    </w:p>
    <w:p w14:paraId="33B612AE" w14:textId="30E6738C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唐詩傑 : 台中教育大學音樂系研究所碩士(主修小提琴、指揮)</w:t>
      </w:r>
    </w:p>
    <w:p w14:paraId="6AF769B6" w14:textId="13ADE874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曾敏青 : 美國琵芭蒂音樂學院碩士(主修小提)</w:t>
      </w:r>
    </w:p>
    <w:p w14:paraId="309F566A" w14:textId="240CC9B2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黃詩翔 : 台北藝術大學音樂系研究所碩士(主修小提、中提)</w:t>
      </w:r>
    </w:p>
    <w:p w14:paraId="6BC2FE8A" w14:textId="53D02F82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黃楷庭 : 台北藝術大學音樂系研究所碩士(主修中提)</w:t>
      </w:r>
    </w:p>
    <w:p w14:paraId="32ABF2C3" w14:textId="2473C7A7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張仕杰 : 國立台北教育大學研究所碩士(主修大堤)</w:t>
      </w:r>
    </w:p>
    <w:p w14:paraId="098CFBC9" w14:textId="5397313A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陳弘之 : 國立師範大學音樂學系博士班(主修低音大提)</w:t>
      </w:r>
    </w:p>
    <w:p w14:paraId="00A3F270" w14:textId="54BDF107" w:rsidR="0087244D" w:rsidRPr="00B50EC0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謝怡伶 : 法國國立瑪爾梅森音樂院卓越獎演奏文憑(低音大提碩士)</w:t>
      </w:r>
    </w:p>
    <w:p w14:paraId="2C9870CE" w14:textId="29ECF07E" w:rsidR="0087244D" w:rsidRDefault="00D51560" w:rsidP="00D51560">
      <w:pPr>
        <w:ind w:leftChars="177" w:left="425" w:firstLine="1"/>
        <w:rPr>
          <w:rFonts w:ascii="標楷體" w:eastAsia="標楷體" w:hAnsi="標楷體"/>
          <w:szCs w:val="24"/>
        </w:rPr>
      </w:pPr>
      <w:r w:rsidRPr="00B50EC0">
        <w:rPr>
          <w:rFonts w:ascii="標楷體" w:eastAsia="標楷體" w:hAnsi="標楷體" w:hint="eastAsia"/>
          <w:szCs w:val="24"/>
        </w:rPr>
        <w:t>◎</w:t>
      </w:r>
      <w:r w:rsidR="0087244D" w:rsidRPr="00B50EC0">
        <w:rPr>
          <w:rFonts w:ascii="標楷體" w:eastAsia="標楷體" w:hAnsi="標楷體" w:hint="eastAsia"/>
          <w:szCs w:val="24"/>
        </w:rPr>
        <w:t>彭巧曲 : 國立中山大學音樂系學士(主修大堤)</w:t>
      </w:r>
    </w:p>
    <w:p w14:paraId="3ECBDF51" w14:textId="77777777" w:rsidR="00D2236C" w:rsidRPr="00B50EC0" w:rsidRDefault="00D2236C" w:rsidP="00D51560">
      <w:pPr>
        <w:ind w:leftChars="177" w:left="425" w:firstLine="1"/>
        <w:rPr>
          <w:rFonts w:ascii="標楷體" w:eastAsia="標楷體" w:hAnsi="標楷體"/>
          <w:szCs w:val="24"/>
        </w:rPr>
      </w:pPr>
    </w:p>
    <w:p w14:paraId="7B494674" w14:textId="54893C29" w:rsidR="002C3722" w:rsidRDefault="003B0F0C">
      <w:pPr>
        <w:rPr>
          <w:rFonts w:ascii="標楷體" w:eastAsia="標楷體" w:hAnsi="標楷體"/>
          <w:szCs w:val="24"/>
        </w:rPr>
      </w:pPr>
      <w:r w:rsidRPr="003B0F0C">
        <w:rPr>
          <w:rFonts w:ascii="標楷體" w:eastAsia="標楷體" w:hAnsi="標楷體" w:hint="eastAsia"/>
          <w:szCs w:val="24"/>
        </w:rPr>
        <w:t>---------------------------------------------------------------------</w:t>
      </w:r>
      <w:r w:rsidR="00D51560">
        <w:rPr>
          <w:rFonts w:ascii="標楷體" w:eastAsia="標楷體" w:hAnsi="標楷體" w:hint="eastAsia"/>
          <w:szCs w:val="24"/>
        </w:rPr>
        <w:t>------------------</w:t>
      </w:r>
    </w:p>
    <w:p w14:paraId="7665D329" w14:textId="5A5A382A" w:rsidR="00D51560" w:rsidRPr="00D51560" w:rsidRDefault="00D51560" w:rsidP="00CB073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&lt;&lt;</w:t>
      </w:r>
      <w:r w:rsidRPr="003B0F0C">
        <w:rPr>
          <w:rFonts w:ascii="標楷體" w:eastAsia="標楷體" w:hAnsi="標楷體" w:hint="eastAsia"/>
          <w:sz w:val="28"/>
          <w:szCs w:val="28"/>
        </w:rPr>
        <w:t>普仁國小弦樂團</w:t>
      </w:r>
      <w:r>
        <w:rPr>
          <w:rFonts w:ascii="標楷體" w:eastAsia="標楷體" w:hAnsi="標楷體" w:hint="eastAsia"/>
          <w:sz w:val="28"/>
          <w:szCs w:val="28"/>
        </w:rPr>
        <w:t>報名表&gt;&gt;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3166"/>
        <w:gridCol w:w="982"/>
        <w:gridCol w:w="4121"/>
      </w:tblGrid>
      <w:tr w:rsidR="003B0F0C" w14:paraId="5E841BF3" w14:textId="77777777" w:rsidTr="00D51560">
        <w:trPr>
          <w:trHeight w:val="770"/>
        </w:trPr>
        <w:tc>
          <w:tcPr>
            <w:tcW w:w="2074" w:type="dxa"/>
            <w:vAlign w:val="center"/>
          </w:tcPr>
          <w:p w14:paraId="15C84C57" w14:textId="224E66FA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166" w:type="dxa"/>
            <w:vAlign w:val="center"/>
          </w:tcPr>
          <w:p w14:paraId="40256A3E" w14:textId="43E52DF9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7669A5AF" w14:textId="5ABDB9F6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4121" w:type="dxa"/>
            <w:vAlign w:val="center"/>
          </w:tcPr>
          <w:p w14:paraId="4E06309F" w14:textId="77777777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0F0C" w14:paraId="634AB4A2" w14:textId="77777777" w:rsidTr="00D51560">
        <w:trPr>
          <w:trHeight w:val="696"/>
        </w:trPr>
        <w:tc>
          <w:tcPr>
            <w:tcW w:w="2074" w:type="dxa"/>
            <w:vAlign w:val="center"/>
          </w:tcPr>
          <w:p w14:paraId="0D313177" w14:textId="77A1EA01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269" w:type="dxa"/>
            <w:gridSpan w:val="3"/>
            <w:vAlign w:val="center"/>
          </w:tcPr>
          <w:p w14:paraId="5086ED4E" w14:textId="79505B55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7308" w14:paraId="5ACD09C8" w14:textId="77777777" w:rsidTr="00D2236C">
        <w:trPr>
          <w:trHeight w:val="979"/>
        </w:trPr>
        <w:tc>
          <w:tcPr>
            <w:tcW w:w="2074" w:type="dxa"/>
            <w:vAlign w:val="center"/>
          </w:tcPr>
          <w:p w14:paraId="78534572" w14:textId="3003FB07" w:rsidR="00537308" w:rsidRPr="0087244D" w:rsidRDefault="00537308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樂器學習經驗</w:t>
            </w:r>
          </w:p>
        </w:tc>
        <w:tc>
          <w:tcPr>
            <w:tcW w:w="8269" w:type="dxa"/>
            <w:gridSpan w:val="3"/>
            <w:vAlign w:val="center"/>
          </w:tcPr>
          <w:p w14:paraId="6463CD9C" w14:textId="63D3BD79" w:rsidR="00537308" w:rsidRPr="0087244D" w:rsidRDefault="00537308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□學習過____________</w:t>
            </w:r>
            <w:r w:rsidRPr="0087244D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(樂器)</w:t>
            </w:r>
            <w:r w:rsidRPr="0087244D">
              <w:rPr>
                <w:rFonts w:ascii="標楷體" w:eastAsia="標楷體" w:hAnsi="標楷體" w:hint="eastAsia"/>
                <w:szCs w:val="24"/>
              </w:rPr>
              <w:t>_________年</w:t>
            </w:r>
          </w:p>
          <w:p w14:paraId="2D9C2891" w14:textId="7A11C8EC" w:rsidR="00537308" w:rsidRPr="0087244D" w:rsidRDefault="00537308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□未學過樂器</w:t>
            </w:r>
          </w:p>
        </w:tc>
      </w:tr>
      <w:tr w:rsidR="0087244D" w14:paraId="1EE7559C" w14:textId="77777777" w:rsidTr="00D51560">
        <w:tc>
          <w:tcPr>
            <w:tcW w:w="2074" w:type="dxa"/>
            <w:vAlign w:val="center"/>
          </w:tcPr>
          <w:p w14:paraId="42BF6136" w14:textId="4DF9FAB0" w:rsidR="0087244D" w:rsidRPr="0087244D" w:rsidRDefault="0087244D" w:rsidP="003B0F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樂器來源</w:t>
            </w:r>
          </w:p>
        </w:tc>
        <w:tc>
          <w:tcPr>
            <w:tcW w:w="8269" w:type="dxa"/>
            <w:gridSpan w:val="3"/>
            <w:vAlign w:val="center"/>
          </w:tcPr>
          <w:p w14:paraId="0C99A058" w14:textId="56E6BF0D" w:rsidR="0087244D" w:rsidRDefault="0087244D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自購樂器</w:t>
            </w:r>
          </w:p>
          <w:p w14:paraId="43012B4F" w14:textId="73B8273B" w:rsidR="0087244D" w:rsidRPr="0087244D" w:rsidRDefault="0087244D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□</w:t>
            </w:r>
            <w:r w:rsidR="00697160">
              <w:rPr>
                <w:rFonts w:ascii="標楷體" w:eastAsia="標楷體" w:hAnsi="標楷體" w:hint="eastAsia"/>
                <w:szCs w:val="24"/>
              </w:rPr>
              <w:t>短期借用，學生身高____</w:t>
            </w:r>
            <w:r w:rsidR="00D2236C">
              <w:rPr>
                <w:rFonts w:ascii="標楷體" w:eastAsia="標楷體" w:hAnsi="標楷體" w:hint="eastAsia"/>
                <w:szCs w:val="24"/>
              </w:rPr>
              <w:t>____</w:t>
            </w:r>
            <w:r w:rsidR="00697160">
              <w:rPr>
                <w:rFonts w:ascii="標楷體" w:eastAsia="標楷體" w:hAnsi="標楷體" w:hint="eastAsia"/>
                <w:szCs w:val="24"/>
              </w:rPr>
              <w:t>_公分(</w:t>
            </w:r>
            <w:r w:rsidR="00D51560">
              <w:rPr>
                <w:rFonts w:ascii="標楷體" w:eastAsia="標楷體" w:hAnsi="標楷體" w:hint="eastAsia"/>
                <w:szCs w:val="24"/>
              </w:rPr>
              <w:t>請提供學生身高以判斷借用樂器大小</w:t>
            </w:r>
            <w:r w:rsidR="0069716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37308" w14:paraId="78B05550" w14:textId="77777777" w:rsidTr="00D51560">
        <w:trPr>
          <w:trHeight w:val="770"/>
        </w:trPr>
        <w:tc>
          <w:tcPr>
            <w:tcW w:w="2074" w:type="dxa"/>
            <w:vAlign w:val="center"/>
          </w:tcPr>
          <w:p w14:paraId="7E413B24" w14:textId="79139353" w:rsidR="00537308" w:rsidRPr="0087244D" w:rsidRDefault="00537308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家長連絡電話</w:t>
            </w:r>
          </w:p>
        </w:tc>
        <w:tc>
          <w:tcPr>
            <w:tcW w:w="8269" w:type="dxa"/>
            <w:gridSpan w:val="3"/>
            <w:vAlign w:val="center"/>
          </w:tcPr>
          <w:p w14:paraId="2786C7EB" w14:textId="678DEB22" w:rsidR="00537308" w:rsidRPr="0087244D" w:rsidRDefault="00537308" w:rsidP="003B0F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0F0C" w14:paraId="53F2F6DD" w14:textId="77777777" w:rsidTr="00D51560">
        <w:trPr>
          <w:trHeight w:val="699"/>
        </w:trPr>
        <w:tc>
          <w:tcPr>
            <w:tcW w:w="2074" w:type="dxa"/>
            <w:vAlign w:val="center"/>
          </w:tcPr>
          <w:p w14:paraId="440088E3" w14:textId="114E617E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  <w:r w:rsidRPr="0087244D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8269" w:type="dxa"/>
            <w:gridSpan w:val="3"/>
            <w:vAlign w:val="center"/>
          </w:tcPr>
          <w:p w14:paraId="746EA669" w14:textId="0298B7B9" w:rsidR="003B0F0C" w:rsidRPr="0087244D" w:rsidRDefault="003B0F0C" w:rsidP="003B0F0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00DF888" w14:textId="60B58055" w:rsidR="002C3722" w:rsidRPr="003B0F0C" w:rsidRDefault="00D51560" w:rsidP="005373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※請於2/20(一)前交至學務處訓育組</w:t>
      </w:r>
    </w:p>
    <w:sectPr w:rsidR="002C3722" w:rsidRPr="003B0F0C" w:rsidSect="00D51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10DE" w14:textId="77777777" w:rsidR="00086F0B" w:rsidRDefault="00086F0B" w:rsidP="00211B23">
      <w:r>
        <w:separator/>
      </w:r>
    </w:p>
  </w:endnote>
  <w:endnote w:type="continuationSeparator" w:id="0">
    <w:p w14:paraId="6B9EE310" w14:textId="77777777" w:rsidR="00086F0B" w:rsidRDefault="00086F0B" w:rsidP="0021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AFE1" w14:textId="77777777" w:rsidR="00086F0B" w:rsidRDefault="00086F0B" w:rsidP="00211B23">
      <w:r>
        <w:separator/>
      </w:r>
    </w:p>
  </w:footnote>
  <w:footnote w:type="continuationSeparator" w:id="0">
    <w:p w14:paraId="031D147A" w14:textId="77777777" w:rsidR="00086F0B" w:rsidRDefault="00086F0B" w:rsidP="0021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22"/>
    <w:rsid w:val="00086F0B"/>
    <w:rsid w:val="00211B23"/>
    <w:rsid w:val="002B204B"/>
    <w:rsid w:val="002C3722"/>
    <w:rsid w:val="003A6AC1"/>
    <w:rsid w:val="003B0F0C"/>
    <w:rsid w:val="00530FCD"/>
    <w:rsid w:val="00537308"/>
    <w:rsid w:val="00667C5E"/>
    <w:rsid w:val="00697160"/>
    <w:rsid w:val="0087244D"/>
    <w:rsid w:val="009E5B99"/>
    <w:rsid w:val="00B50EC0"/>
    <w:rsid w:val="00BA7083"/>
    <w:rsid w:val="00CB073D"/>
    <w:rsid w:val="00D078AB"/>
    <w:rsid w:val="00D2236C"/>
    <w:rsid w:val="00D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5DBD5"/>
  <w15:chartTrackingRefBased/>
  <w15:docId w15:val="{15DC8F1D-199D-4BA4-AA86-DA5BF0AA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722"/>
    <w:rPr>
      <w:b/>
      <w:bCs/>
    </w:rPr>
  </w:style>
  <w:style w:type="character" w:styleId="a4">
    <w:name w:val="Hyperlink"/>
    <w:basedOn w:val="a0"/>
    <w:uiPriority w:val="99"/>
    <w:semiHidden/>
    <w:unhideWhenUsed/>
    <w:rsid w:val="002C3722"/>
    <w:rPr>
      <w:color w:val="0000FF"/>
      <w:u w:val="single"/>
    </w:rPr>
  </w:style>
  <w:style w:type="table" w:styleId="a5">
    <w:name w:val="Table Grid"/>
    <w:basedOn w:val="a1"/>
    <w:uiPriority w:val="39"/>
    <w:rsid w:val="003B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B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ndofhope.org/term/482033?lang=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ndofhope.org/term/5921?lang=b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2617-8BEB-454E-96DB-A5B4FE6B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子恆 林</dc:creator>
  <cp:keywords/>
  <dc:description/>
  <cp:lastModifiedBy>子恆 林</cp:lastModifiedBy>
  <cp:revision>4</cp:revision>
  <dcterms:created xsi:type="dcterms:W3CDTF">2023-02-10T06:07:00Z</dcterms:created>
  <dcterms:modified xsi:type="dcterms:W3CDTF">2023-02-10T06:10:00Z</dcterms:modified>
</cp:coreProperties>
</file>